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144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68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25/10/2021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08"/>
                    <w:gridCol w:w="4542"/>
                  </w:tblGrid>
                  <w:tr>
                    <w:trPr>
                      <w:trHeight w:val="420" w:hRule="atLeast"/>
                    </w:trPr>
                    <w:tc>
                      <w:tcPr>
                        <w:tcW w:w="4008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4542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400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PLENO/2021/15</w:t>
                        </w:r>
                      </w:p>
                    </w:tc>
                    <w:tc>
                      <w:tcPr>
                        <w:tcW w:w="454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 Pleno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right="18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28 de octubre de 2021 a las 19:30 2ª convocatoria: 3 de noviembre de 2021 a las 19:30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6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52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ACTAS SESIONES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ANTERIORES.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63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19236/2021. MOCIÓN INSTITUCIONAL DE LOS GRUPOS POLÍTICOS DEL EXCMO. AYUNTAMIENTO DE GÁLDAR REFERENTE A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“NO RETIRADA DEL CAJERO AUTOMÁTICO DE CAIDEROS”. 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38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19048/2021. TOMA EN CONSIDERACIÓN AUDITORÍA DEL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FCFM 2021, EJERCICIO FINALIZADO EL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31/12/2020.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12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19119/2021. NOMBRAMIENTO DE REPRESENTANTES Y SUPLENTES EN EL PLENARIO DEL CONSEJO MUNICIPAL DE ASOCIACIONES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Y ENTIDADES CIUDADANAS DE GÁLDAR. ACUERDO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145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7283/2019. MODIFICACIÓN DEDICACIÓN PARCIAL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Y RETRIBUCIONES. ACUERDO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39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18542/2021. CESIÓN DE USO DE VIVIENDA DEL ANTIGUO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CEIP CAIDEROS AL SERVICIO CANARIO DE SALUD PARA DESTINARLO A CONSULTORIO MÉDICO Y BOTIQUÍN. ACUERDO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747" w:hanging="284"/>
              <w:jc w:val="both"/>
              <w:rPr>
                <w:sz w:val="20"/>
              </w:rPr>
            </w:pPr>
            <w:r>
              <w:rPr>
                <w:sz w:val="20"/>
              </w:rPr>
              <w:t>EXPEDIENTE 19168/2021. APROBACIÓN ORDENANZA REGULADORA DE AYUDAS TEMPORALES CONFORMADAS POR EL APOYO ASISTENCIAL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A ENFERMOS TERMINALES. ACUERDO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53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315/2019. RESOLUCIÓN RECURSO DE REPOSICIÓN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CONTRA ACUERDO PLENARIO DE FECHA 27 DE MAYO DE 2021. ACUERDOS PROCEDENTES.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spacing w:before="103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ind w:left="515"/>
              <w:rPr>
                <w:sz w:val="20"/>
              </w:rPr>
            </w:pPr>
            <w:r>
              <w:rPr>
                <w:sz w:val="20"/>
              </w:rPr>
              <w:t>9.  ASUNTOS DE LA PRESIDENCIA.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spacing w:before="103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ind w:left="515"/>
              <w:rPr>
                <w:sz w:val="20"/>
              </w:rPr>
            </w:pPr>
            <w:r>
              <w:rPr>
                <w:sz w:val="20"/>
              </w:rPr>
              <w:t>10.RUEGOS Y PREGUNTAS.</w:t>
            </w:r>
          </w:p>
        </w:tc>
      </w:tr>
    </w:tbl>
    <w:p>
      <w:pPr>
        <w:pStyle w:val="BodyText"/>
        <w:spacing w:before="8"/>
        <w:rPr>
          <w:rFonts w:ascii="Times New Roman"/>
          <w:sz w:val="25"/>
        </w:rPr>
      </w:pPr>
      <w:r>
        <w:rPr/>
        <w:pict>
          <v:group style="position:absolute;margin-left:69.400002pt;margin-top:16.75pt;width:430.5pt;height:25.1pt;mso-position-horizontal-relative:page;mso-position-vertical-relative:paragraph;z-index:1048;mso-wrap-distance-left:0;mso-wrap-distance-right:0" coordorigin="1388,335" coordsize="8610,502">
            <v:line style="position:absolute" from="1403,365" to="9983,365" stroked="true" strokeweight="1.5pt" strokecolor="#cccccc">
              <v:stroke dashstyle="solid"/>
            </v:line>
            <v:line style="position:absolute" from="1403,821" to="9983,821" stroked="true" strokeweight=".1pt" strokecolor="#cccccc">
              <v:stroke dashstyle="solid"/>
            </v:line>
            <v:line style="position:absolute" from="1418,350" to="1418,822" stroked="true" strokeweight="1.5pt" strokecolor="#cccccc">
              <v:stroke dashstyle="solid"/>
            </v:line>
            <v:line style="position:absolute" from="9968,350" to="9968,822" stroked="true" strokeweight="1.5pt" strokecolor="#cccccc">
              <v:stroke dashstyle="solid"/>
            </v:line>
            <v:shape style="position:absolute;left:1433;top:380;width:8520;height:440" type="#_x0000_t202" filled="false" stroked="false">
              <v:textbox inset="0,0,0,0">
                <w:txbxContent>
                  <w:p>
                    <w:pPr>
                      <w:spacing w:before="104"/>
                      <w:ind w:left="905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CONFIRMACIÓN DE ASISTENCIA Y ACCESO A LA DOCUMENTACIÓN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1"/>
        </w:rPr>
      </w:pPr>
      <w:r>
        <w:rPr/>
        <w:pict>
          <v:line style="position:absolute;mso-position-horizontal-relative:page;mso-position-vertical-relative:paragraph;z-index:1072;mso-wrap-distance-left:0;mso-wrap-distance-right:0" from="70.900002pt,9.050977pt" to="524.450002pt,9.050977pt" stroked="true" strokeweight=".5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Times New Roman"/>
          <w:sz w:val="9"/>
        </w:rPr>
      </w:pPr>
    </w:p>
    <w:p>
      <w:pPr>
        <w:pStyle w:val="Heading1"/>
        <w:spacing w:before="94"/>
        <w:ind w:left="2400" w:right="2754"/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6861809</wp:posOffset>
            </wp:positionH>
            <wp:positionV relativeFrom="paragraph">
              <wp:posOffset>-3650857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246.257523pt;width:14.75pt;height:269.8pt;mso-position-horizontal-relative:page;mso-position-vertical-relative:paragraph;z-index:11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5T9CXXYYGKSQ4QGASY27M</w:t>
                  </w:r>
                  <w:r>
                    <w:rPr>
                      <w:spacing w:val="-9"/>
                    </w:rPr>
                    <w:t>L</w:t>
                  </w:r>
                  <w:r>
                    <w:rPr>
                      <w:spacing w:val="-1"/>
                    </w:rPr>
                    <w:t>TD</w:t>
                  </w:r>
                  <w:r>
                    <w:rPr/>
                    <w:t>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t>Ayuntamiento de Gáldar</w:t>
      </w:r>
    </w:p>
    <w:p>
      <w:pPr>
        <w:pStyle w:val="Heading2"/>
        <w:ind w:left="2400" w:right="2758"/>
      </w:pPr>
      <w:r>
        <w:rPr/>
        <w:t>C/ Capitán Quesada, 29, Gáldar. 35460 (Las Palmas). Tfno. 928880050. Fax: 928550394</w:t>
      </w:r>
    </w:p>
    <w:p>
      <w:pPr>
        <w:spacing w:after="0"/>
        <w:sectPr>
          <w:headerReference w:type="default" r:id="rId5"/>
          <w:type w:val="continuous"/>
          <w:pgSz w:w="11910" w:h="16840"/>
          <w:pgMar w:header="567" w:top="1660" w:bottom="0" w:left="360" w:right="0"/>
        </w:sectPr>
      </w:pPr>
    </w:p>
    <w:p>
      <w:pPr>
        <w:spacing w:line="240" w:lineRule="auto" w:before="7" w:after="0"/>
        <w:rPr>
          <w:sz w:val="12"/>
        </w:rPr>
      </w:pPr>
    </w:p>
    <w:p>
      <w:pPr>
        <w:spacing w:line="240" w:lineRule="auto"/>
        <w:ind w:left="943" w:right="0" w:firstLine="0"/>
        <w:rPr>
          <w:sz w:val="20"/>
        </w:rPr>
      </w:pPr>
      <w:r>
        <w:rPr>
          <w:sz w:val="20"/>
        </w:rPr>
        <w:pict>
          <v:shape style="width:427.5pt;height:56.5pt;mso-position-horizontal-relative:char;mso-position-vertical-relative:line" type="#_x0000_t202" filled="false" stroked="true" strokeweight="1.5pt" strokecolor="#cccccc">
            <w10:anchorlock/>
            <v:textbox inset="0,0,0,0">
              <w:txbxContent>
                <w:p>
                  <w:pPr>
                    <w:spacing w:before="76"/>
                    <w:ind w:left="90" w:right="100" w:firstLine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line="240" w:lineRule="auto" w:before="1"/>
        <w:rPr>
          <w:sz w:val="20"/>
        </w:rPr>
      </w:pPr>
    </w:p>
    <w:p>
      <w:pPr>
        <w:spacing w:before="94"/>
        <w:ind w:left="2245" w:right="2318" w:firstLine="0"/>
        <w:jc w:val="center"/>
        <w:rPr>
          <w:b/>
          <w:sz w:val="20"/>
        </w:rPr>
      </w:pP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28"/>
        </w:rPr>
      </w:pPr>
      <w:r>
        <w:rPr/>
        <w:pict>
          <v:line style="position:absolute;mso-position-horizontal-relative:page;mso-position-vertical-relative:paragraph;z-index:1288;mso-wrap-distance-left:0;mso-wrap-distance-right:0" from="70.900002pt,18.459599pt" to="524.450002pt,18.459599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6861809</wp:posOffset>
            </wp:positionH>
            <wp:positionV relativeFrom="paragraph">
              <wp:posOffset>-3710547</wp:posOffset>
            </wp:positionV>
            <wp:extent cx="355600" cy="3937000"/>
            <wp:effectExtent l="0" t="0" r="0" b="0"/>
            <wp:wrapNone/>
            <wp:docPr id="7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250.95752pt;width:14.75pt;height:269.8pt;mso-position-horizontal-relative:page;mso-position-vertical-relative:paragraph;z-index:13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5T9CXXYYGKSQ4QGASY27M</w:t>
                  </w:r>
                  <w:r>
                    <w:rPr>
                      <w:spacing w:val="-9"/>
                    </w:rPr>
                    <w:t>L</w:t>
                  </w:r>
                  <w:r>
                    <w:rPr>
                      <w:spacing w:val="-1"/>
                    </w:rPr>
                    <w:t>TD</w:t>
                  </w:r>
                  <w:r>
                    <w:rPr/>
                    <w:t>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t>Ayuntamiento de Gáldar</w:t>
      </w:r>
    </w:p>
    <w:p>
      <w:pPr>
        <w:pStyle w:val="Heading2"/>
      </w:pPr>
      <w:r>
        <w:rPr/>
        <w:t>C/ Capitán Quesada, 29, Gáldar. 35460 (Las Palmas). Tfno. 928880050. Fax: 928550394</w:t>
      </w:r>
    </w:p>
    <w:sectPr>
      <w:pgSz w:w="11910" w:h="16840"/>
      <w:pgMar w:header="567" w:footer="0" w:top="1660" w:bottom="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8839">
          <wp:simplePos x="0" y="0"/>
          <wp:positionH relativeFrom="page">
            <wp:posOffset>900430</wp:posOffset>
          </wp:positionH>
          <wp:positionV relativeFrom="page">
            <wp:posOffset>360054</wp:posOffset>
          </wp:positionV>
          <wp:extent cx="693419" cy="697229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419" cy="69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2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line="207" w:lineRule="exact"/>
      <w:ind w:left="2300" w:right="2314"/>
      <w:jc w:val="center"/>
      <w:outlineLvl w:val="1"/>
    </w:pPr>
    <w:rPr>
      <w:rFonts w:ascii="Liberation Sans" w:hAnsi="Liberation Sans" w:eastAsia="Liberation Sans" w:cs="Liberation Sans"/>
      <w:b/>
      <w:bCs/>
      <w:sz w:val="18"/>
      <w:szCs w:val="18"/>
    </w:rPr>
  </w:style>
  <w:style w:styleId="Heading2" w:type="paragraph">
    <w:name w:val="Heading 2"/>
    <w:basedOn w:val="Normal"/>
    <w:uiPriority w:val="1"/>
    <w:qFormat/>
    <w:pPr>
      <w:ind w:left="2300" w:right="2318"/>
      <w:jc w:val="center"/>
      <w:outlineLvl w:val="2"/>
    </w:pPr>
    <w:rPr>
      <w:rFonts w:ascii="Liberation Sans" w:hAnsi="Liberation Sans" w:eastAsia="Liberation Sans" w:cs="Liberation Sans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2022-05-07T12:54:01Z</dcterms:created>
  <dcterms:modified xsi:type="dcterms:W3CDTF">2022-05-07T12:54:01Z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